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140B" w14:textId="47F0C005" w:rsidR="00A05285" w:rsidRPr="0036717D" w:rsidRDefault="00A05285" w:rsidP="00A05285">
      <w:pPr>
        <w:pStyle w:val="Heading3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36717D">
        <w:rPr>
          <w:rFonts w:asciiTheme="minorHAnsi" w:hAnsiTheme="minorHAnsi" w:cstheme="minorHAnsi"/>
          <w:b/>
          <w:bCs/>
          <w:sz w:val="36"/>
          <w:szCs w:val="36"/>
          <w:lang w:val="it-IT"/>
        </w:rPr>
        <w:t>D</w:t>
      </w:r>
      <w:r w:rsidRPr="0036717D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LT – La Dimensione dei </w:t>
      </w:r>
      <w:proofErr w:type="spellStart"/>
      <w:r w:rsidRPr="0036717D">
        <w:rPr>
          <w:rFonts w:asciiTheme="minorHAnsi" w:hAnsiTheme="minorHAnsi" w:cstheme="minorHAnsi"/>
          <w:b/>
          <w:bCs/>
          <w:sz w:val="36"/>
          <w:szCs w:val="36"/>
          <w:lang w:val="it-IT"/>
        </w:rPr>
        <w:t>Lataif</w:t>
      </w:r>
      <w:proofErr w:type="spellEnd"/>
      <w:r w:rsidRPr="0036717D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 2 </w:t>
      </w:r>
    </w:p>
    <w:p w14:paraId="44D70EB7" w14:textId="77777777" w:rsidR="00FF5235" w:rsidRPr="0036717D" w:rsidRDefault="00FF5235" w:rsidP="00FF5235">
      <w:pPr>
        <w:pStyle w:val="isselectedend"/>
        <w:rPr>
          <w:rFonts w:asciiTheme="minorHAnsi" w:hAnsiTheme="minorHAnsi" w:cstheme="minorHAnsi"/>
        </w:rPr>
      </w:pPr>
      <w:r w:rsidRPr="0036717D">
        <w:rPr>
          <w:rStyle w:val="Strong"/>
          <w:rFonts w:asciiTheme="minorHAnsi" w:hAnsiTheme="minorHAnsi" w:cstheme="minorHAnsi"/>
          <w:color w:val="1F4E79" w:themeColor="accent1" w:themeShade="80"/>
        </w:rPr>
        <w:t>La Dimensione dei Lataif 2</w:t>
      </w:r>
      <w:r w:rsidRPr="0036717D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36717D">
        <w:rPr>
          <w:rFonts w:asciiTheme="minorHAnsi" w:hAnsiTheme="minorHAnsi" w:cstheme="minorHAnsi"/>
        </w:rPr>
        <w:t>è un retreat residenziale dedicato a completare l'esplorazione e la conoscenza della Dimensione dei Lataif.</w:t>
      </w:r>
    </w:p>
    <w:p w14:paraId="095C48C4" w14:textId="3B1425C5" w:rsidR="00FF5235" w:rsidRPr="0036717D" w:rsidRDefault="00FF5235" w:rsidP="00FF5235">
      <w:pPr>
        <w:pStyle w:val="isselectedend"/>
        <w:rPr>
          <w:rFonts w:asciiTheme="minorHAnsi" w:hAnsiTheme="minorHAnsi" w:cstheme="minorHAnsi"/>
        </w:rPr>
      </w:pPr>
      <w:r w:rsidRPr="0036717D">
        <w:rPr>
          <w:rFonts w:asciiTheme="minorHAnsi" w:hAnsiTheme="minorHAnsi" w:cstheme="minorHAnsi"/>
        </w:rPr>
        <w:t xml:space="preserve">Gli insegnamenti dedicati a questa dimensione dell'Essenza comprendono complessivamente nove Lataif. Ciascun </w:t>
      </w:r>
      <w:r w:rsidRPr="0036717D">
        <w:rPr>
          <w:rStyle w:val="Emphasis"/>
          <w:rFonts w:asciiTheme="minorHAnsi" w:hAnsiTheme="minorHAnsi" w:cstheme="minorHAnsi"/>
        </w:rPr>
        <w:t>Latif</w:t>
      </w:r>
      <w:r w:rsidRPr="0036717D">
        <w:rPr>
          <w:rFonts w:asciiTheme="minorHAnsi" w:hAnsiTheme="minorHAnsi" w:cstheme="minorHAnsi"/>
        </w:rPr>
        <w:t xml:space="preserve"> è una manifestazione concreta di una qualità essenziale nella sua forma più sottile</w:t>
      </w:r>
      <w:r w:rsidRPr="0036717D">
        <w:rPr>
          <w:rFonts w:asciiTheme="minorHAnsi" w:hAnsiTheme="minorHAnsi" w:cstheme="minorHAnsi"/>
          <w:lang w:val="it-IT"/>
        </w:rPr>
        <w:t xml:space="preserve"> e </w:t>
      </w:r>
      <w:r w:rsidRPr="0036717D">
        <w:rPr>
          <w:rFonts w:asciiTheme="minorHAnsi" w:hAnsiTheme="minorHAnsi" w:cstheme="minorHAnsi"/>
        </w:rPr>
        <w:t>delicata.</w:t>
      </w:r>
    </w:p>
    <w:p w14:paraId="68A394AF" w14:textId="77777777" w:rsidR="003C60E2" w:rsidRPr="0036717D" w:rsidRDefault="00FF5235" w:rsidP="003C60E2">
      <w:pPr>
        <w:pStyle w:val="NormalWeb"/>
        <w:rPr>
          <w:rFonts w:asciiTheme="minorHAnsi" w:hAnsiTheme="minorHAnsi" w:cstheme="minorHAnsi"/>
          <w:lang w:val="it-IT"/>
        </w:rPr>
      </w:pPr>
      <w:r w:rsidRPr="0036717D">
        <w:rPr>
          <w:rFonts w:asciiTheme="minorHAnsi" w:hAnsiTheme="minorHAnsi" w:cstheme="minorHAnsi"/>
          <w:lang w:val="it-IT"/>
        </w:rPr>
        <w:t xml:space="preserve">I primi cinque </w:t>
      </w:r>
      <w:proofErr w:type="spellStart"/>
      <w:r w:rsidRPr="0036717D">
        <w:rPr>
          <w:rFonts w:asciiTheme="minorHAnsi" w:hAnsiTheme="minorHAnsi" w:cstheme="minorHAnsi"/>
          <w:lang w:val="it-IT"/>
        </w:rPr>
        <w:t>Lataif</w:t>
      </w:r>
      <w:proofErr w:type="spellEnd"/>
      <w:r w:rsidRPr="0036717D">
        <w:rPr>
          <w:rFonts w:asciiTheme="minorHAnsi" w:hAnsiTheme="minorHAnsi" w:cstheme="minorHAnsi"/>
          <w:lang w:val="it-IT"/>
        </w:rPr>
        <w:t xml:space="preserve"> sono considerati fondamentali </w:t>
      </w:r>
      <w:r w:rsidR="003C60E2" w:rsidRPr="0036717D">
        <w:rPr>
          <w:rFonts w:asciiTheme="minorHAnsi" w:hAnsiTheme="minorHAnsi" w:cstheme="minorHAnsi"/>
          <w:lang w:val="it-IT"/>
        </w:rPr>
        <w:t>sono considerati fondamentali, poiché offrono una base solida per intraprendere il viaggio nell’Essenza:</w:t>
      </w:r>
    </w:p>
    <w:p w14:paraId="304EE486" w14:textId="668BE9D8" w:rsidR="00FF5235" w:rsidRPr="0036717D" w:rsidRDefault="00FF5235" w:rsidP="003C60E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it-IT"/>
        </w:rPr>
      </w:pPr>
      <w:proofErr w:type="spellStart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>Latifa</w:t>
      </w:r>
      <w:proofErr w:type="spellEnd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 xml:space="preserve"> Bianca</w:t>
      </w:r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 xml:space="preserve"> </w:t>
      </w:r>
      <w:r w:rsidRPr="0036717D">
        <w:rPr>
          <w:rFonts w:asciiTheme="minorHAnsi" w:hAnsiTheme="minorHAnsi" w:cstheme="minorHAnsi"/>
          <w:lang w:val="it-IT"/>
        </w:rPr>
        <w:t>– Essenza della Volontà</w:t>
      </w:r>
    </w:p>
    <w:p w14:paraId="4F8AF676" w14:textId="77777777" w:rsidR="00FF5235" w:rsidRPr="0036717D" w:rsidRDefault="00FF5235" w:rsidP="00FF5235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it-IT"/>
        </w:rPr>
      </w:pPr>
      <w:proofErr w:type="spellStart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>Latifa</w:t>
      </w:r>
      <w:proofErr w:type="spellEnd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 xml:space="preserve"> Rossa</w:t>
      </w:r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 xml:space="preserve"> </w:t>
      </w:r>
      <w:r w:rsidRPr="0036717D">
        <w:rPr>
          <w:rFonts w:asciiTheme="minorHAnsi" w:hAnsiTheme="minorHAnsi" w:cstheme="minorHAnsi"/>
          <w:lang w:val="it-IT"/>
        </w:rPr>
        <w:t>– Essenza della Forza e del Coraggio</w:t>
      </w:r>
    </w:p>
    <w:p w14:paraId="790ECF11" w14:textId="77777777" w:rsidR="00FF5235" w:rsidRPr="0036717D" w:rsidRDefault="00FF5235" w:rsidP="00FF5235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it-IT"/>
        </w:rPr>
      </w:pPr>
      <w:proofErr w:type="spellStart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>Latifa</w:t>
      </w:r>
      <w:proofErr w:type="spellEnd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 xml:space="preserve"> Nera</w:t>
      </w:r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 xml:space="preserve"> </w:t>
      </w:r>
      <w:r w:rsidRPr="0036717D">
        <w:rPr>
          <w:rFonts w:asciiTheme="minorHAnsi" w:hAnsiTheme="minorHAnsi" w:cstheme="minorHAnsi"/>
          <w:lang w:val="it-IT"/>
        </w:rPr>
        <w:t>– Essenza della Pace</w:t>
      </w:r>
    </w:p>
    <w:p w14:paraId="5A6DD4E6" w14:textId="77777777" w:rsidR="00FF5235" w:rsidRPr="0036717D" w:rsidRDefault="00FF5235" w:rsidP="00FF5235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it-IT"/>
        </w:rPr>
      </w:pPr>
      <w:proofErr w:type="spellStart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>Latifa</w:t>
      </w:r>
      <w:proofErr w:type="spellEnd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 xml:space="preserve"> Verde</w:t>
      </w:r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 xml:space="preserve"> </w:t>
      </w:r>
      <w:r w:rsidRPr="0036717D">
        <w:rPr>
          <w:rFonts w:asciiTheme="minorHAnsi" w:hAnsiTheme="minorHAnsi" w:cstheme="minorHAnsi"/>
          <w:lang w:val="it-IT"/>
        </w:rPr>
        <w:t>– Essenza della Compassione e della Gentilezza Amorevole</w:t>
      </w:r>
    </w:p>
    <w:p w14:paraId="34604937" w14:textId="76F803D0" w:rsidR="00FF5235" w:rsidRPr="0036717D" w:rsidRDefault="00FF5235" w:rsidP="00FF5235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it-IT"/>
        </w:rPr>
      </w:pPr>
      <w:proofErr w:type="spellStart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>Latifa</w:t>
      </w:r>
      <w:proofErr w:type="spellEnd"/>
      <w:r w:rsidRPr="0036717D">
        <w:rPr>
          <w:rStyle w:val="Strong"/>
          <w:rFonts w:asciiTheme="minorHAnsi" w:hAnsiTheme="minorHAnsi" w:cstheme="minorHAnsi"/>
          <w:b w:val="0"/>
          <w:bCs w:val="0"/>
          <w:color w:val="1F4E79" w:themeColor="accent1" w:themeShade="80"/>
          <w:lang w:val="it-IT"/>
        </w:rPr>
        <w:t xml:space="preserve"> Gialla</w:t>
      </w:r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 xml:space="preserve"> </w:t>
      </w:r>
      <w:r w:rsidRPr="0036717D">
        <w:rPr>
          <w:rFonts w:asciiTheme="minorHAnsi" w:hAnsiTheme="minorHAnsi" w:cstheme="minorHAnsi"/>
          <w:lang w:val="it-IT"/>
        </w:rPr>
        <w:t>– Essenza della Gioia</w:t>
      </w:r>
    </w:p>
    <w:p w14:paraId="68EB85D7" w14:textId="7D567CB8" w:rsidR="003C60E2" w:rsidRPr="0036717D" w:rsidRDefault="003C60E2" w:rsidP="003C60E2">
      <w:pPr>
        <w:pStyle w:val="NormalWeb"/>
        <w:rPr>
          <w:rFonts w:asciiTheme="minorHAnsi" w:hAnsiTheme="minorHAnsi" w:cstheme="minorHAnsi"/>
          <w:b/>
          <w:bCs/>
          <w:color w:val="000000" w:themeColor="text1"/>
          <w:lang w:val="it-IT"/>
        </w:rPr>
      </w:pPr>
      <w:r w:rsidRPr="0036717D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it-IT"/>
        </w:rPr>
        <w:t>A questa prima serie viene dedicato un ciclo completo di insegnamenti di base del DLT.</w:t>
      </w:r>
    </w:p>
    <w:p w14:paraId="6CE59DCB" w14:textId="4200A86E" w:rsidR="00FF5235" w:rsidRPr="0036717D" w:rsidRDefault="00FF5235" w:rsidP="00FF5235">
      <w:pPr>
        <w:pStyle w:val="isselectedend"/>
        <w:rPr>
          <w:rFonts w:asciiTheme="minorHAnsi" w:hAnsiTheme="minorHAnsi" w:cstheme="minorHAnsi"/>
        </w:rPr>
      </w:pPr>
      <w:r w:rsidRPr="0036717D">
        <w:rPr>
          <w:rFonts w:asciiTheme="minorHAnsi" w:hAnsiTheme="minorHAnsi" w:cstheme="minorHAnsi"/>
          <w:color w:val="1F4E79" w:themeColor="accent1" w:themeShade="80"/>
        </w:rPr>
        <w:t>I quattro Lataif che completano la serie</w:t>
      </w:r>
      <w:r w:rsidRPr="0036717D">
        <w:rPr>
          <w:rFonts w:asciiTheme="minorHAnsi" w:hAnsiTheme="minorHAnsi" w:cstheme="minorHAnsi"/>
        </w:rPr>
        <w:t xml:space="preserve">, e che esploreremo durante questo retreat, </w:t>
      </w:r>
      <w:r w:rsidRPr="0036717D">
        <w:rPr>
          <w:rFonts w:asciiTheme="minorHAnsi" w:hAnsiTheme="minorHAnsi" w:cstheme="minorHAnsi"/>
          <w:color w:val="1F4E79" w:themeColor="accent1" w:themeShade="80"/>
        </w:rPr>
        <w:t>richiedono una sensibilità più sottile e</w:t>
      </w:r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>d</w:t>
      </w:r>
      <w:r w:rsidRPr="0036717D">
        <w:rPr>
          <w:rFonts w:asciiTheme="minorHAnsi" w:hAnsiTheme="minorHAnsi" w:cstheme="minorHAnsi"/>
          <w:color w:val="1F4E79" w:themeColor="accent1" w:themeShade="80"/>
        </w:rPr>
        <w:t xml:space="preserve"> una maggiore profondità di presenza per essere percepiti e compresi</w:t>
      </w:r>
      <w:r w:rsidRPr="0036717D">
        <w:rPr>
          <w:rFonts w:asciiTheme="minorHAnsi" w:hAnsiTheme="minorHAnsi" w:cstheme="minorHAnsi"/>
        </w:rPr>
        <w:t>. Per questo motivo vengono trasmessi come parte degli insegnamenti avanzati del DLT.</w:t>
      </w:r>
    </w:p>
    <w:p w14:paraId="3FE35448" w14:textId="77777777" w:rsidR="00FF5235" w:rsidRPr="0036717D" w:rsidRDefault="00FF5235" w:rsidP="00FF5235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lang w:val="it-IT"/>
        </w:rPr>
      </w:pPr>
      <w:proofErr w:type="spellStart"/>
      <w:r w:rsidRPr="0036717D">
        <w:rPr>
          <w:rStyle w:val="Strong"/>
          <w:rFonts w:cstheme="minorHAnsi"/>
          <w:b w:val="0"/>
          <w:bCs w:val="0"/>
          <w:color w:val="1F4E79" w:themeColor="accent1" w:themeShade="80"/>
          <w:lang w:val="it-IT"/>
        </w:rPr>
        <w:t>Latifa</w:t>
      </w:r>
      <w:proofErr w:type="spellEnd"/>
      <w:r w:rsidRPr="0036717D">
        <w:rPr>
          <w:rStyle w:val="Strong"/>
          <w:rFonts w:cstheme="minorHAnsi"/>
          <w:b w:val="0"/>
          <w:bCs w:val="0"/>
          <w:color w:val="1F4E79" w:themeColor="accent1" w:themeShade="80"/>
          <w:lang w:val="it-IT"/>
        </w:rPr>
        <w:t xml:space="preserve"> Azzurra</w:t>
      </w:r>
      <w:r w:rsidRPr="0036717D">
        <w:rPr>
          <w:rFonts w:cstheme="minorHAnsi"/>
          <w:color w:val="1F4E79" w:themeColor="accent1" w:themeShade="80"/>
          <w:lang w:val="it-IT"/>
        </w:rPr>
        <w:t xml:space="preserve"> </w:t>
      </w:r>
      <w:r w:rsidRPr="0036717D">
        <w:rPr>
          <w:rFonts w:cstheme="minorHAnsi"/>
          <w:lang w:val="it-IT"/>
        </w:rPr>
        <w:t>– Il Risveglio, la Nascita della Coscienza</w:t>
      </w:r>
    </w:p>
    <w:p w14:paraId="0F25186A" w14:textId="24E8145F" w:rsidR="00FF5235" w:rsidRPr="0036717D" w:rsidRDefault="00FF5235" w:rsidP="00FF5235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lang w:val="it-IT"/>
        </w:rPr>
      </w:pPr>
      <w:proofErr w:type="spellStart"/>
      <w:r w:rsidRPr="0036717D">
        <w:rPr>
          <w:rStyle w:val="Strong"/>
          <w:rFonts w:cstheme="minorHAnsi"/>
          <w:b w:val="0"/>
          <w:bCs w:val="0"/>
          <w:color w:val="1F4E79" w:themeColor="accent1" w:themeShade="80"/>
          <w:lang w:val="it-IT"/>
        </w:rPr>
        <w:t>Latifa</w:t>
      </w:r>
      <w:proofErr w:type="spellEnd"/>
      <w:r w:rsidRPr="0036717D">
        <w:rPr>
          <w:rStyle w:val="Strong"/>
          <w:rFonts w:cstheme="minorHAnsi"/>
          <w:b w:val="0"/>
          <w:bCs w:val="0"/>
          <w:color w:val="1F4E79" w:themeColor="accent1" w:themeShade="80"/>
          <w:lang w:val="it-IT"/>
        </w:rPr>
        <w:t xml:space="preserve"> Grigia</w:t>
      </w:r>
      <w:r w:rsidR="00A05285" w:rsidRPr="0036717D">
        <w:rPr>
          <w:rFonts w:cstheme="minorHAnsi"/>
          <w:color w:val="1F4E79" w:themeColor="accent1" w:themeShade="80"/>
          <w:lang w:val="it-IT"/>
        </w:rPr>
        <w:t xml:space="preserve"> </w:t>
      </w:r>
      <w:r w:rsidRPr="0036717D">
        <w:rPr>
          <w:rFonts w:cstheme="minorHAnsi"/>
          <w:lang w:val="it-IT"/>
        </w:rPr>
        <w:t>– La Sacralità del Corpo, l'Argilla Essenziale</w:t>
      </w:r>
    </w:p>
    <w:p w14:paraId="1D264E36" w14:textId="77777777" w:rsidR="00FF5235" w:rsidRPr="0036717D" w:rsidRDefault="00FF5235" w:rsidP="00FF5235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lang w:val="it-IT"/>
        </w:rPr>
      </w:pPr>
      <w:proofErr w:type="spellStart"/>
      <w:r w:rsidRPr="0036717D">
        <w:rPr>
          <w:rStyle w:val="Strong"/>
          <w:rFonts w:cstheme="minorHAnsi"/>
          <w:b w:val="0"/>
          <w:bCs w:val="0"/>
          <w:color w:val="1F4E79" w:themeColor="accent1" w:themeShade="80"/>
          <w:lang w:val="it-IT"/>
        </w:rPr>
        <w:t>Latifa</w:t>
      </w:r>
      <w:proofErr w:type="spellEnd"/>
      <w:r w:rsidRPr="0036717D">
        <w:rPr>
          <w:rStyle w:val="Strong"/>
          <w:rFonts w:cstheme="minorHAnsi"/>
          <w:b w:val="0"/>
          <w:bCs w:val="0"/>
          <w:color w:val="1F4E79" w:themeColor="accent1" w:themeShade="80"/>
          <w:lang w:val="it-IT"/>
        </w:rPr>
        <w:t xml:space="preserve"> Blu Profondo</w:t>
      </w:r>
      <w:r w:rsidRPr="0036717D">
        <w:rPr>
          <w:rFonts w:cstheme="minorHAnsi"/>
          <w:color w:val="1F4E79" w:themeColor="accent1" w:themeShade="80"/>
          <w:lang w:val="it-IT"/>
        </w:rPr>
        <w:t xml:space="preserve"> </w:t>
      </w:r>
      <w:r w:rsidRPr="0036717D">
        <w:rPr>
          <w:rFonts w:cstheme="minorHAnsi"/>
          <w:lang w:val="it-IT"/>
        </w:rPr>
        <w:t>– Il Rilassamento Profondo, il Samadhi</w:t>
      </w:r>
    </w:p>
    <w:p w14:paraId="61932DD4" w14:textId="77777777" w:rsidR="00FF5235" w:rsidRPr="0036717D" w:rsidRDefault="00FF5235" w:rsidP="00FF5235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lang w:val="it-IT"/>
        </w:rPr>
      </w:pPr>
      <w:proofErr w:type="spellStart"/>
      <w:r w:rsidRPr="0036717D">
        <w:rPr>
          <w:rStyle w:val="Strong"/>
          <w:rFonts w:cstheme="minorHAnsi"/>
          <w:b w:val="0"/>
          <w:bCs w:val="0"/>
          <w:color w:val="1F4E79" w:themeColor="accent1" w:themeShade="80"/>
          <w:lang w:val="it-IT"/>
        </w:rPr>
        <w:t>Latifa</w:t>
      </w:r>
      <w:proofErr w:type="spellEnd"/>
      <w:r w:rsidRPr="0036717D">
        <w:rPr>
          <w:rStyle w:val="Strong"/>
          <w:rFonts w:cstheme="minorHAnsi"/>
          <w:b w:val="0"/>
          <w:bCs w:val="0"/>
          <w:color w:val="1F4E79" w:themeColor="accent1" w:themeShade="80"/>
          <w:lang w:val="it-IT"/>
        </w:rPr>
        <w:t xml:space="preserve"> Zafferano</w:t>
      </w:r>
      <w:r w:rsidRPr="0036717D">
        <w:rPr>
          <w:rFonts w:cstheme="minorHAnsi"/>
          <w:color w:val="1F4E79" w:themeColor="accent1" w:themeShade="80"/>
          <w:lang w:val="it-IT"/>
        </w:rPr>
        <w:t xml:space="preserve"> </w:t>
      </w:r>
      <w:r w:rsidRPr="0036717D">
        <w:rPr>
          <w:rFonts w:cstheme="minorHAnsi"/>
          <w:lang w:val="it-IT"/>
        </w:rPr>
        <w:t>– L'Altruismo, la Generosità, la Ricchezza Interiore</w:t>
      </w:r>
    </w:p>
    <w:p w14:paraId="3FD301C2" w14:textId="767E9D13" w:rsidR="003C60E2" w:rsidRPr="0036717D" w:rsidRDefault="003C60E2" w:rsidP="00FF5235">
      <w:pPr>
        <w:pStyle w:val="Heading3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36717D">
        <w:rPr>
          <w:rFonts w:asciiTheme="minorHAnsi" w:hAnsiTheme="minorHAnsi" w:cstheme="minorHAnsi"/>
          <w:b/>
          <w:bCs/>
          <w:sz w:val="36"/>
          <w:szCs w:val="36"/>
          <w:lang w:val="it-IT"/>
        </w:rPr>
        <w:t>D</w:t>
      </w:r>
      <w:r w:rsidRPr="0036717D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escrizione e programma </w:t>
      </w:r>
    </w:p>
    <w:p w14:paraId="0E472E3C" w14:textId="77777777" w:rsidR="003C60E2" w:rsidRPr="0036717D" w:rsidRDefault="003C60E2" w:rsidP="00FF5235">
      <w:pPr>
        <w:pStyle w:val="Heading3"/>
        <w:rPr>
          <w:rFonts w:asciiTheme="minorHAnsi" w:hAnsiTheme="minorHAnsi" w:cstheme="minorHAnsi"/>
          <w:b/>
          <w:bCs/>
          <w:lang w:val="it-IT"/>
        </w:rPr>
      </w:pPr>
    </w:p>
    <w:p w14:paraId="76208AD7" w14:textId="44C680C7" w:rsidR="003C60E2" w:rsidRPr="0036717D" w:rsidRDefault="003C60E2" w:rsidP="00FF5235">
      <w:pPr>
        <w:pStyle w:val="Heading3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36717D">
        <w:rPr>
          <w:rFonts w:asciiTheme="minorHAnsi" w:hAnsiTheme="minorHAnsi" w:cstheme="minorHAnsi"/>
          <w:b/>
          <w:bCs/>
          <w:lang w:val="it-IT"/>
        </w:rPr>
        <w:t>I Latif della seconda serie</w:t>
      </w:r>
    </w:p>
    <w:p w14:paraId="6BAB3323" w14:textId="77777777" w:rsidR="003C60E2" w:rsidRPr="0036717D" w:rsidRDefault="003C60E2" w:rsidP="003C60E2">
      <w:pPr>
        <w:rPr>
          <w:rFonts w:cstheme="minorHAnsi"/>
          <w:lang w:val="it-IT"/>
        </w:rPr>
      </w:pPr>
    </w:p>
    <w:p w14:paraId="475CE38A" w14:textId="46A9AB61" w:rsidR="00FF5235" w:rsidRPr="0036717D" w:rsidRDefault="00FF5235" w:rsidP="00FF5235">
      <w:pPr>
        <w:pStyle w:val="Heading3"/>
        <w:rPr>
          <w:rFonts w:asciiTheme="minorHAnsi" w:hAnsiTheme="minorHAnsi" w:cstheme="minorHAnsi"/>
          <w:color w:val="1F4E79" w:themeColor="accent1" w:themeShade="80"/>
          <w:lang w:val="it-IT"/>
        </w:rPr>
      </w:pPr>
      <w:proofErr w:type="spellStart"/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>Latifa</w:t>
      </w:r>
      <w:proofErr w:type="spellEnd"/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 xml:space="preserve"> Azzurra — Il Risveglio, la Nascita della Coscienza</w:t>
      </w:r>
    </w:p>
    <w:p w14:paraId="51920005" w14:textId="77777777" w:rsidR="00FF5235" w:rsidRPr="0036717D" w:rsidRDefault="00FF5235" w:rsidP="00FF5235">
      <w:pPr>
        <w:pStyle w:val="isselectedend"/>
        <w:rPr>
          <w:rFonts w:asciiTheme="minorHAnsi" w:hAnsiTheme="minorHAnsi" w:cstheme="minorHAnsi"/>
        </w:rPr>
      </w:pPr>
      <w:r w:rsidRPr="0036717D">
        <w:rPr>
          <w:rFonts w:asciiTheme="minorHAnsi" w:hAnsiTheme="minorHAnsi" w:cstheme="minorHAnsi"/>
        </w:rPr>
        <w:t>La Latifa Azzurra rappresenta la nascita della coscienza. Porta un gentile risveglio e una maggiore consapevolezza di sé, dei propri stati interiori e dell'ambiente circostante. La pesantezza dell'inconscio si alleggerisce, lasciando spazio a un senso di sollievo, apertura, leggerezza e lucidità.</w:t>
      </w:r>
    </w:p>
    <w:p w14:paraId="6917A651" w14:textId="77777777" w:rsidR="00FF5235" w:rsidRPr="0036717D" w:rsidRDefault="00FF5235" w:rsidP="00FF5235">
      <w:pPr>
        <w:pStyle w:val="Heading3"/>
        <w:rPr>
          <w:rFonts w:asciiTheme="minorHAnsi" w:hAnsiTheme="minorHAnsi" w:cstheme="minorHAnsi"/>
          <w:color w:val="1F4E79" w:themeColor="accent1" w:themeShade="80"/>
          <w:lang w:val="it-IT"/>
        </w:rPr>
      </w:pPr>
      <w:proofErr w:type="spellStart"/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>Latifa</w:t>
      </w:r>
      <w:proofErr w:type="spellEnd"/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 xml:space="preserve"> Grigia — La Sacralità del Corpo, l'Argilla Essenziale</w:t>
      </w:r>
    </w:p>
    <w:p w14:paraId="4B545DD9" w14:textId="77777777" w:rsidR="00FF5235" w:rsidRPr="0036717D" w:rsidRDefault="00FF5235" w:rsidP="00FF5235">
      <w:pPr>
        <w:pStyle w:val="isselectedend"/>
        <w:rPr>
          <w:rFonts w:asciiTheme="minorHAnsi" w:hAnsiTheme="minorHAnsi" w:cstheme="minorHAnsi"/>
        </w:rPr>
      </w:pPr>
      <w:r w:rsidRPr="0036717D">
        <w:rPr>
          <w:rFonts w:asciiTheme="minorHAnsi" w:hAnsiTheme="minorHAnsi" w:cstheme="minorHAnsi"/>
        </w:rPr>
        <w:t>La Latifa Grigia è la qualità della terra e della materia vivente originaria. Favorisce una profonda guarigione fisica attraverso morbidezza, semplicità e radicamento, come se il corpo ritrovasse la sua natura di argilla viva e nutriente. Dissolve tensioni, paure e rigidità corporee, restituendo un senso di naturalezza e appartenenza alla vita.</w:t>
      </w:r>
    </w:p>
    <w:p w14:paraId="7EA1214C" w14:textId="77777777" w:rsidR="00FF5235" w:rsidRPr="0036717D" w:rsidRDefault="00FF5235" w:rsidP="00FF5235">
      <w:pPr>
        <w:pStyle w:val="Heading3"/>
        <w:rPr>
          <w:rFonts w:asciiTheme="minorHAnsi" w:hAnsiTheme="minorHAnsi" w:cstheme="minorHAnsi"/>
          <w:color w:val="1F4E79" w:themeColor="accent1" w:themeShade="80"/>
          <w:lang w:val="it-IT"/>
        </w:rPr>
      </w:pPr>
      <w:proofErr w:type="spellStart"/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lastRenderedPageBreak/>
        <w:t>Latifa</w:t>
      </w:r>
      <w:proofErr w:type="spellEnd"/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 xml:space="preserve"> Blu Profondo — Il Rilassamento Profondo, il Samadhi</w:t>
      </w:r>
    </w:p>
    <w:p w14:paraId="06876E27" w14:textId="77777777" w:rsidR="00FF5235" w:rsidRPr="0036717D" w:rsidRDefault="00FF5235" w:rsidP="00FF5235">
      <w:pPr>
        <w:pStyle w:val="isselectedend"/>
        <w:rPr>
          <w:rFonts w:asciiTheme="minorHAnsi" w:hAnsiTheme="minorHAnsi" w:cstheme="minorHAnsi"/>
        </w:rPr>
      </w:pPr>
      <w:r w:rsidRPr="0036717D">
        <w:rPr>
          <w:rFonts w:asciiTheme="minorHAnsi" w:hAnsiTheme="minorHAnsi" w:cstheme="minorHAnsi"/>
        </w:rPr>
        <w:t xml:space="preserve">La Latifa Blu Profondo è la qualità del riposo totale e del lasciar andare. Conduce a uno stato di profondo rilassamento e di </w:t>
      </w:r>
      <w:r w:rsidRPr="0036717D">
        <w:rPr>
          <w:rStyle w:val="Emphasis"/>
          <w:rFonts w:asciiTheme="minorHAnsi" w:hAnsiTheme="minorHAnsi" w:cstheme="minorHAnsi"/>
        </w:rPr>
        <w:t>samadhi</w:t>
      </w:r>
      <w:r w:rsidRPr="0036717D">
        <w:rPr>
          <w:rFonts w:asciiTheme="minorHAnsi" w:hAnsiTheme="minorHAnsi" w:cstheme="minorHAnsi"/>
        </w:rPr>
        <w:t>, una resa fiduciosa alla saggezza intrinseca del proprio organismo, nella quale il bisogno di controllo si dissolve e corpo, mente ed emozioni ritrovano spontaneamente armonia.</w:t>
      </w:r>
    </w:p>
    <w:p w14:paraId="1499864B" w14:textId="77777777" w:rsidR="00FF5235" w:rsidRPr="0036717D" w:rsidRDefault="00FF5235" w:rsidP="00FF5235">
      <w:pPr>
        <w:pStyle w:val="Heading3"/>
        <w:rPr>
          <w:rFonts w:asciiTheme="minorHAnsi" w:hAnsiTheme="minorHAnsi" w:cstheme="minorHAnsi"/>
          <w:color w:val="1F4E79" w:themeColor="accent1" w:themeShade="80"/>
          <w:lang w:val="it-IT"/>
        </w:rPr>
      </w:pPr>
      <w:proofErr w:type="spellStart"/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>Latifa</w:t>
      </w:r>
      <w:proofErr w:type="spellEnd"/>
      <w:r w:rsidRPr="0036717D">
        <w:rPr>
          <w:rFonts w:asciiTheme="minorHAnsi" w:hAnsiTheme="minorHAnsi" w:cstheme="minorHAnsi"/>
          <w:color w:val="1F4E79" w:themeColor="accent1" w:themeShade="80"/>
          <w:lang w:val="it-IT"/>
        </w:rPr>
        <w:t xml:space="preserve"> Zafferano — Altruismo, Generosità, Ricchezza Interiore</w:t>
      </w:r>
    </w:p>
    <w:p w14:paraId="60C1A098" w14:textId="77777777" w:rsidR="00FF5235" w:rsidRPr="0036717D" w:rsidRDefault="00FF5235" w:rsidP="00FF5235">
      <w:pPr>
        <w:pStyle w:val="isselectedend"/>
        <w:rPr>
          <w:rFonts w:asciiTheme="minorHAnsi" w:hAnsiTheme="minorHAnsi" w:cstheme="minorHAnsi"/>
        </w:rPr>
      </w:pPr>
      <w:r w:rsidRPr="0036717D">
        <w:rPr>
          <w:rFonts w:asciiTheme="minorHAnsi" w:hAnsiTheme="minorHAnsi" w:cstheme="minorHAnsi"/>
        </w:rPr>
        <w:t>La Latifa Zafferano rappresenta una delle qualità più intime e profonde dell'Essere. È un paradiso di dolcezza, bontà e pienezza, nel quale il senso separato del sé si dissolve, lasciando spazio al fluire naturale del dare. Si manifesta come un'esperienza di ricchezza interiore, gioia profonda e di un pieno "sì" alla vita.</w:t>
      </w:r>
    </w:p>
    <w:p w14:paraId="6E53C34B" w14:textId="6B01F2A4" w:rsidR="003C60E2" w:rsidRPr="0036717D" w:rsidRDefault="003C60E2" w:rsidP="003C60E2">
      <w:pPr>
        <w:pStyle w:val="Heading3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36717D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Organizzazione didattica </w:t>
      </w:r>
    </w:p>
    <w:p w14:paraId="350116B0" w14:textId="2134D0BE" w:rsidR="003C60E2" w:rsidRPr="0036717D" w:rsidRDefault="003C60E2" w:rsidP="003C60E2">
      <w:pPr>
        <w:pStyle w:val="isselectedend"/>
        <w:rPr>
          <w:rFonts w:asciiTheme="minorHAnsi" w:hAnsiTheme="minorHAnsi" w:cstheme="minorHAnsi"/>
        </w:rPr>
      </w:pPr>
      <w:r w:rsidRPr="0036717D">
        <w:rPr>
          <w:rFonts w:asciiTheme="minorHAnsi" w:hAnsiTheme="minorHAnsi" w:cstheme="minorHAnsi"/>
        </w:rPr>
        <w:t>Questo retreat offre uno spazio di indagine, esperienza e integrazione dei quattro Lat</w:t>
      </w:r>
      <w:r w:rsidRPr="0036717D">
        <w:rPr>
          <w:rFonts w:asciiTheme="minorHAnsi" w:hAnsiTheme="minorHAnsi" w:cstheme="minorHAnsi"/>
          <w:lang w:val="it-IT"/>
        </w:rPr>
        <w:t>a</w:t>
      </w:r>
      <w:r w:rsidRPr="0036717D">
        <w:rPr>
          <w:rFonts w:asciiTheme="minorHAnsi" w:hAnsiTheme="minorHAnsi" w:cstheme="minorHAnsi"/>
        </w:rPr>
        <w:t>if d</w:t>
      </w:r>
      <w:r w:rsidRPr="0036717D">
        <w:rPr>
          <w:rFonts w:asciiTheme="minorHAnsi" w:hAnsiTheme="minorHAnsi" w:cstheme="minorHAnsi"/>
          <w:lang w:val="it-IT"/>
        </w:rPr>
        <w:t xml:space="preserve">ella </w:t>
      </w:r>
      <w:r w:rsidRPr="0036717D">
        <w:rPr>
          <w:rFonts w:asciiTheme="minorHAnsi" w:hAnsiTheme="minorHAnsi" w:cstheme="minorHAnsi"/>
        </w:rPr>
        <w:t>seconda serie di insegnamenti</w:t>
      </w:r>
      <w:r w:rsidRPr="0036717D">
        <w:rPr>
          <w:rFonts w:asciiTheme="minorHAnsi" w:hAnsiTheme="minorHAnsi" w:cstheme="minorHAnsi"/>
          <w:lang w:val="it-IT"/>
        </w:rPr>
        <w:t xml:space="preserve"> della Dimensione dei </w:t>
      </w:r>
      <w:proofErr w:type="spellStart"/>
      <w:r w:rsidRPr="0036717D">
        <w:rPr>
          <w:rFonts w:asciiTheme="minorHAnsi" w:hAnsiTheme="minorHAnsi" w:cstheme="minorHAnsi"/>
          <w:lang w:val="it-IT"/>
        </w:rPr>
        <w:t>Lataif</w:t>
      </w:r>
      <w:proofErr w:type="spellEnd"/>
      <w:r w:rsidRPr="0036717D">
        <w:rPr>
          <w:rFonts w:asciiTheme="minorHAnsi" w:hAnsiTheme="minorHAnsi" w:cstheme="minorHAnsi"/>
        </w:rPr>
        <w:t>, così come si rivelano nella nostra coscienza e nel nostro sentire.</w:t>
      </w:r>
    </w:p>
    <w:p w14:paraId="4EE4B248" w14:textId="77777777" w:rsidR="00FF5235" w:rsidRPr="0036717D" w:rsidRDefault="00FF5235" w:rsidP="00FF5235">
      <w:pPr>
        <w:pStyle w:val="isselectedend"/>
        <w:rPr>
          <w:rFonts w:asciiTheme="minorHAnsi" w:hAnsiTheme="minorHAnsi" w:cstheme="minorHAnsi"/>
        </w:rPr>
      </w:pPr>
      <w:r w:rsidRPr="0036717D">
        <w:rPr>
          <w:rFonts w:asciiTheme="minorHAnsi" w:hAnsiTheme="minorHAnsi" w:cstheme="minorHAnsi"/>
        </w:rPr>
        <w:t>Durante i tre giorni di insegnamento esperienziale verranno trasmesse le caratteristiche intrinseche delle qualità essenziali oggetto di studio, insieme alle tematiche psicologiche a esse associate. Il lavoro sarà orientato a favorirne il riconoscimento attraverso la consapevolezza corporea e la presenza, mediante esercizi pratici, meditazioni guidate e momenti di esplorazione esperienziale.</w:t>
      </w:r>
    </w:p>
    <w:p w14:paraId="36985AF5" w14:textId="77777777" w:rsidR="00FF5235" w:rsidRPr="0036717D" w:rsidRDefault="00FF5235" w:rsidP="00FF5235">
      <w:pPr>
        <w:pStyle w:val="isselectedend"/>
        <w:rPr>
          <w:rFonts w:asciiTheme="minorHAnsi" w:hAnsiTheme="minorHAnsi" w:cstheme="minorHAnsi"/>
        </w:rPr>
      </w:pPr>
      <w:r w:rsidRPr="0036717D">
        <w:rPr>
          <w:rFonts w:asciiTheme="minorHAnsi" w:hAnsiTheme="minorHAnsi" w:cstheme="minorHAnsi"/>
        </w:rPr>
        <w:t>Sono previsti inoltre momenti di auto-indagine e di esplorazione individuale, a coppie e in piccoli gruppi, per sostenere l'integrazione degli aspetti teorici ed esperienziali degli insegnamenti.</w:t>
      </w:r>
    </w:p>
    <w:p w14:paraId="0DE64AF0" w14:textId="77777777" w:rsidR="00FF5235" w:rsidRPr="0036717D" w:rsidRDefault="00FF5235" w:rsidP="00FF5235">
      <w:pPr>
        <w:pStyle w:val="isselectedend"/>
        <w:rPr>
          <w:rFonts w:asciiTheme="minorHAnsi" w:hAnsiTheme="minorHAnsi" w:cstheme="minorHAnsi"/>
          <w:color w:val="1F4E79" w:themeColor="accent1" w:themeShade="80"/>
        </w:rPr>
      </w:pPr>
      <w:r w:rsidRPr="0036717D">
        <w:rPr>
          <w:rFonts w:asciiTheme="minorHAnsi" w:hAnsiTheme="minorHAnsi" w:cstheme="minorHAnsi"/>
          <w:color w:val="1F4E79" w:themeColor="accent1" w:themeShade="80"/>
        </w:rPr>
        <w:t>La metodologia didattica comprende:</w:t>
      </w:r>
    </w:p>
    <w:p w14:paraId="56D59C2C" w14:textId="77777777" w:rsidR="00FF5235" w:rsidRPr="0036717D" w:rsidRDefault="00FF5235" w:rsidP="00FF5235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  <w:lang w:val="it-IT"/>
        </w:rPr>
      </w:pPr>
      <w:r w:rsidRPr="0036717D">
        <w:rPr>
          <w:rFonts w:cstheme="minorHAnsi"/>
          <w:lang w:val="it-IT"/>
        </w:rPr>
        <w:t>tecniche di meditazione, presenza e rilassamento;</w:t>
      </w:r>
    </w:p>
    <w:p w14:paraId="5BD52CA8" w14:textId="77777777" w:rsidR="00FF5235" w:rsidRPr="0036717D" w:rsidRDefault="00FF5235" w:rsidP="00FF5235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  <w:lang w:val="it-IT"/>
        </w:rPr>
      </w:pPr>
      <w:r w:rsidRPr="0036717D">
        <w:rPr>
          <w:rFonts w:cstheme="minorHAnsi"/>
          <w:lang w:val="it-IT"/>
        </w:rPr>
        <w:t>esercizi di consapevolezza e auto-indagine a coppie o in piccoli gruppi;</w:t>
      </w:r>
    </w:p>
    <w:p w14:paraId="1C1F1FB8" w14:textId="77777777" w:rsidR="00FF5235" w:rsidRPr="0036717D" w:rsidRDefault="00FF5235" w:rsidP="00FF5235">
      <w:pPr>
        <w:numPr>
          <w:ilvl w:val="0"/>
          <w:numId w:val="7"/>
        </w:numPr>
        <w:spacing w:before="100" w:beforeAutospacing="1" w:after="100" w:afterAutospacing="1"/>
        <w:rPr>
          <w:rFonts w:cstheme="minorHAnsi"/>
          <w:lang w:val="it-IT"/>
        </w:rPr>
      </w:pPr>
      <w:r w:rsidRPr="0036717D">
        <w:rPr>
          <w:rFonts w:cstheme="minorHAnsi"/>
          <w:lang w:val="it-IT"/>
        </w:rPr>
        <w:t>pratiche di respirazione e movimento dolce finalizzate allo sviluppo della presenza e della sensibilità corporea.</w:t>
      </w:r>
    </w:p>
    <w:p w14:paraId="43EB1313" w14:textId="760C5BEC" w:rsidR="003C60E2" w:rsidRPr="0036717D" w:rsidRDefault="003C60E2" w:rsidP="003C60E2">
      <w:pPr>
        <w:pStyle w:val="Heading3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36717D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Calendario </w:t>
      </w:r>
    </w:p>
    <w:p w14:paraId="64982005" w14:textId="0B9B1C42" w:rsidR="00FF5235" w:rsidRPr="0036717D" w:rsidRDefault="00FF5235" w:rsidP="003C60E2">
      <w:pPr>
        <w:pStyle w:val="isselectedend"/>
        <w:rPr>
          <w:rFonts w:asciiTheme="minorHAnsi" w:hAnsiTheme="minorHAnsi" w:cstheme="minorHAnsi"/>
          <w:color w:val="4472C4" w:themeColor="accent5"/>
        </w:rPr>
      </w:pPr>
      <w:r w:rsidRPr="0036717D">
        <w:rPr>
          <w:rStyle w:val="Strong"/>
          <w:rFonts w:asciiTheme="minorHAnsi" w:hAnsiTheme="minorHAnsi" w:cstheme="minorHAnsi"/>
          <w:color w:val="1F4E79" w:themeColor="accent1" w:themeShade="80"/>
        </w:rPr>
        <w:t>Giovedì 9 luglio</w:t>
      </w:r>
      <w:r w:rsidR="00561AC9" w:rsidRPr="0036717D">
        <w:rPr>
          <w:rStyle w:val="Strong"/>
          <w:rFonts w:asciiTheme="minorHAnsi" w:hAnsiTheme="minorHAnsi" w:cstheme="minorHAnsi"/>
          <w:color w:val="1F4E79" w:themeColor="accent1" w:themeShade="80"/>
          <w:lang w:val="it-IT"/>
        </w:rPr>
        <w:t xml:space="preserve">: </w:t>
      </w:r>
      <w:r w:rsidRPr="0036717D">
        <w:rPr>
          <w:rFonts w:asciiTheme="minorHAnsi" w:hAnsiTheme="minorHAnsi" w:cstheme="minorHAnsi"/>
        </w:rPr>
        <w:t>ore 15.00–19.00 (4 ore)</w:t>
      </w:r>
    </w:p>
    <w:p w14:paraId="43714A18" w14:textId="37992548" w:rsidR="00FF5235" w:rsidRPr="0036717D" w:rsidRDefault="00FF5235" w:rsidP="00561AC9">
      <w:pPr>
        <w:pStyle w:val="isselectedend"/>
        <w:rPr>
          <w:rFonts w:asciiTheme="minorHAnsi" w:hAnsiTheme="minorHAnsi" w:cstheme="minorHAnsi"/>
          <w:color w:val="4472C4" w:themeColor="accent5"/>
        </w:rPr>
      </w:pPr>
      <w:r w:rsidRPr="0036717D">
        <w:rPr>
          <w:rStyle w:val="Strong"/>
          <w:rFonts w:asciiTheme="minorHAnsi" w:hAnsiTheme="minorHAnsi" w:cstheme="minorHAnsi"/>
          <w:color w:val="1F4E79" w:themeColor="accent1" w:themeShade="80"/>
        </w:rPr>
        <w:t>Venerdì 10 luglio</w:t>
      </w:r>
      <w:r w:rsidR="00561AC9" w:rsidRPr="0036717D">
        <w:rPr>
          <w:rStyle w:val="Strong"/>
          <w:rFonts w:asciiTheme="minorHAnsi" w:hAnsiTheme="minorHAnsi" w:cstheme="minorHAnsi"/>
          <w:color w:val="1F4E79" w:themeColor="accent1" w:themeShade="80"/>
          <w:lang w:val="it-IT"/>
        </w:rPr>
        <w:t xml:space="preserve">: </w:t>
      </w:r>
      <w:r w:rsidRPr="0036717D">
        <w:rPr>
          <w:rFonts w:asciiTheme="minorHAnsi" w:hAnsiTheme="minorHAnsi" w:cstheme="minorHAnsi"/>
        </w:rPr>
        <w:t>ore 9.</w:t>
      </w:r>
      <w:r w:rsidR="00A05285" w:rsidRPr="0036717D">
        <w:rPr>
          <w:rFonts w:asciiTheme="minorHAnsi" w:hAnsiTheme="minorHAnsi" w:cstheme="minorHAnsi"/>
          <w:lang w:val="it-IT"/>
        </w:rPr>
        <w:t>3</w:t>
      </w:r>
      <w:r w:rsidRPr="0036717D">
        <w:rPr>
          <w:rFonts w:asciiTheme="minorHAnsi" w:hAnsiTheme="minorHAnsi" w:cstheme="minorHAnsi"/>
        </w:rPr>
        <w:t>0–13.00</w:t>
      </w:r>
      <w:r w:rsidR="00561AC9" w:rsidRPr="0036717D">
        <w:rPr>
          <w:rFonts w:asciiTheme="minorHAnsi" w:hAnsiTheme="minorHAnsi" w:cstheme="minorHAnsi"/>
          <w:lang w:val="it-IT"/>
        </w:rPr>
        <w:t xml:space="preserve"> </w:t>
      </w:r>
      <w:r w:rsidRPr="0036717D">
        <w:rPr>
          <w:rFonts w:asciiTheme="minorHAnsi" w:hAnsiTheme="minorHAnsi" w:cstheme="minorHAnsi"/>
        </w:rPr>
        <w:t>ore 16.00–19.00</w:t>
      </w:r>
      <w:r w:rsidR="00561AC9" w:rsidRPr="0036717D">
        <w:rPr>
          <w:rFonts w:asciiTheme="minorHAnsi" w:hAnsiTheme="minorHAnsi" w:cstheme="minorHAnsi"/>
          <w:lang w:val="it-IT"/>
        </w:rPr>
        <w:t xml:space="preserve"> </w:t>
      </w:r>
      <w:r w:rsidRPr="0036717D">
        <w:rPr>
          <w:rFonts w:asciiTheme="minorHAnsi" w:hAnsiTheme="minorHAnsi" w:cstheme="minorHAnsi"/>
        </w:rPr>
        <w:t>(</w:t>
      </w:r>
      <w:r w:rsidR="00A05285" w:rsidRPr="0036717D">
        <w:rPr>
          <w:rFonts w:asciiTheme="minorHAnsi" w:hAnsiTheme="minorHAnsi" w:cstheme="minorHAnsi"/>
          <w:lang w:val="it-IT"/>
        </w:rPr>
        <w:t>6,30</w:t>
      </w:r>
      <w:r w:rsidRPr="0036717D">
        <w:rPr>
          <w:rFonts w:asciiTheme="minorHAnsi" w:hAnsiTheme="minorHAnsi" w:cstheme="minorHAnsi"/>
        </w:rPr>
        <w:t xml:space="preserve"> ore)</w:t>
      </w:r>
    </w:p>
    <w:p w14:paraId="6C3452D5" w14:textId="429F4875" w:rsidR="00FF5235" w:rsidRPr="0036717D" w:rsidRDefault="00FF5235" w:rsidP="00FF5235">
      <w:pPr>
        <w:pStyle w:val="isselectedend"/>
        <w:rPr>
          <w:rFonts w:asciiTheme="minorHAnsi" w:hAnsiTheme="minorHAnsi" w:cstheme="minorHAnsi"/>
          <w:color w:val="4472C4" w:themeColor="accent5"/>
          <w:lang w:val="it-IT"/>
        </w:rPr>
      </w:pPr>
      <w:r w:rsidRPr="0036717D">
        <w:rPr>
          <w:rStyle w:val="Strong"/>
          <w:rFonts w:asciiTheme="minorHAnsi" w:hAnsiTheme="minorHAnsi" w:cstheme="minorHAnsi"/>
          <w:color w:val="1F4E79" w:themeColor="accent1" w:themeShade="80"/>
        </w:rPr>
        <w:t xml:space="preserve">Sabato </w:t>
      </w:r>
      <w:r w:rsidR="00561AC9" w:rsidRPr="0036717D">
        <w:rPr>
          <w:rStyle w:val="Strong"/>
          <w:rFonts w:asciiTheme="minorHAnsi" w:hAnsiTheme="minorHAnsi" w:cstheme="minorHAnsi"/>
          <w:color w:val="1F4E79" w:themeColor="accent1" w:themeShade="80"/>
          <w:lang w:val="it-IT"/>
        </w:rPr>
        <w:t xml:space="preserve">11 luglio: </w:t>
      </w:r>
      <w:r w:rsidR="00561AC9" w:rsidRPr="0036717D">
        <w:rPr>
          <w:rFonts w:asciiTheme="minorHAnsi" w:hAnsiTheme="minorHAnsi" w:cstheme="minorHAnsi"/>
        </w:rPr>
        <w:t>ore 9.</w:t>
      </w:r>
      <w:r w:rsidR="00A05285" w:rsidRPr="0036717D">
        <w:rPr>
          <w:rFonts w:asciiTheme="minorHAnsi" w:hAnsiTheme="minorHAnsi" w:cstheme="minorHAnsi"/>
          <w:lang w:val="it-IT"/>
        </w:rPr>
        <w:t>3</w:t>
      </w:r>
      <w:r w:rsidR="00561AC9" w:rsidRPr="0036717D">
        <w:rPr>
          <w:rFonts w:asciiTheme="minorHAnsi" w:hAnsiTheme="minorHAnsi" w:cstheme="minorHAnsi"/>
        </w:rPr>
        <w:t>0–13.00</w:t>
      </w:r>
      <w:r w:rsidR="00561AC9" w:rsidRPr="0036717D">
        <w:rPr>
          <w:rFonts w:asciiTheme="minorHAnsi" w:hAnsiTheme="minorHAnsi" w:cstheme="minorHAnsi"/>
          <w:lang w:val="it-IT"/>
        </w:rPr>
        <w:t xml:space="preserve"> </w:t>
      </w:r>
      <w:r w:rsidR="00561AC9" w:rsidRPr="0036717D">
        <w:rPr>
          <w:rFonts w:asciiTheme="minorHAnsi" w:hAnsiTheme="minorHAnsi" w:cstheme="minorHAnsi"/>
        </w:rPr>
        <w:t>ore 16.00–19.00</w:t>
      </w:r>
      <w:r w:rsidR="00561AC9" w:rsidRPr="0036717D">
        <w:rPr>
          <w:rFonts w:asciiTheme="minorHAnsi" w:hAnsiTheme="minorHAnsi" w:cstheme="minorHAnsi"/>
          <w:lang w:val="it-IT"/>
        </w:rPr>
        <w:t xml:space="preserve"> </w:t>
      </w:r>
      <w:r w:rsidR="00561AC9" w:rsidRPr="0036717D">
        <w:rPr>
          <w:rFonts w:asciiTheme="minorHAnsi" w:hAnsiTheme="minorHAnsi" w:cstheme="minorHAnsi"/>
        </w:rPr>
        <w:t>(</w:t>
      </w:r>
      <w:r w:rsidR="00A05285" w:rsidRPr="0036717D">
        <w:rPr>
          <w:rFonts w:asciiTheme="minorHAnsi" w:hAnsiTheme="minorHAnsi" w:cstheme="minorHAnsi"/>
          <w:lang w:val="it-IT"/>
        </w:rPr>
        <w:t>6,30</w:t>
      </w:r>
      <w:r w:rsidR="00561AC9" w:rsidRPr="0036717D">
        <w:rPr>
          <w:rFonts w:asciiTheme="minorHAnsi" w:hAnsiTheme="minorHAnsi" w:cstheme="minorHAnsi"/>
        </w:rPr>
        <w:t xml:space="preserve"> ore)</w:t>
      </w:r>
    </w:p>
    <w:p w14:paraId="42358ED2" w14:textId="75927D6C" w:rsidR="00FF5235" w:rsidRPr="0036717D" w:rsidRDefault="00FF5235" w:rsidP="00561AC9">
      <w:pPr>
        <w:pStyle w:val="isselectedend"/>
        <w:rPr>
          <w:rFonts w:asciiTheme="minorHAnsi" w:hAnsiTheme="minorHAnsi" w:cstheme="minorHAnsi"/>
          <w:color w:val="4472C4" w:themeColor="accent5"/>
          <w:lang w:val="it-IT"/>
        </w:rPr>
      </w:pPr>
      <w:r w:rsidRPr="0036717D">
        <w:rPr>
          <w:rStyle w:val="Strong"/>
          <w:rFonts w:asciiTheme="minorHAnsi" w:hAnsiTheme="minorHAnsi" w:cstheme="minorHAnsi"/>
          <w:color w:val="1F4E79" w:themeColor="accent1" w:themeShade="80"/>
        </w:rPr>
        <w:t xml:space="preserve">Domenica </w:t>
      </w:r>
      <w:r w:rsidR="00561AC9" w:rsidRPr="0036717D">
        <w:rPr>
          <w:rStyle w:val="Strong"/>
          <w:rFonts w:asciiTheme="minorHAnsi" w:hAnsiTheme="minorHAnsi" w:cstheme="minorHAnsi"/>
          <w:color w:val="1F4E79" w:themeColor="accent1" w:themeShade="80"/>
          <w:lang w:val="it-IT"/>
        </w:rPr>
        <w:t>12</w:t>
      </w:r>
      <w:r w:rsidRPr="0036717D">
        <w:rPr>
          <w:rStyle w:val="Strong"/>
          <w:rFonts w:asciiTheme="minorHAnsi" w:hAnsiTheme="minorHAnsi" w:cstheme="minorHAnsi"/>
          <w:color w:val="1F4E79" w:themeColor="accent1" w:themeShade="80"/>
        </w:rPr>
        <w:t xml:space="preserve"> </w:t>
      </w:r>
      <w:r w:rsidR="00561AC9" w:rsidRPr="0036717D">
        <w:rPr>
          <w:rStyle w:val="Strong"/>
          <w:rFonts w:asciiTheme="minorHAnsi" w:hAnsiTheme="minorHAnsi" w:cstheme="minorHAnsi"/>
          <w:color w:val="1F4E79" w:themeColor="accent1" w:themeShade="80"/>
          <w:lang w:val="it-IT"/>
        </w:rPr>
        <w:t xml:space="preserve">luglio: </w:t>
      </w:r>
      <w:r w:rsidRPr="0036717D">
        <w:rPr>
          <w:rFonts w:asciiTheme="minorHAnsi" w:hAnsiTheme="minorHAnsi" w:cstheme="minorHAnsi"/>
        </w:rPr>
        <w:t>ore 9.</w:t>
      </w:r>
      <w:r w:rsidR="00A05285" w:rsidRPr="0036717D">
        <w:rPr>
          <w:rFonts w:asciiTheme="minorHAnsi" w:hAnsiTheme="minorHAnsi" w:cstheme="minorHAnsi"/>
          <w:lang w:val="de-CH"/>
        </w:rPr>
        <w:t>3</w:t>
      </w:r>
      <w:r w:rsidRPr="0036717D">
        <w:rPr>
          <w:rFonts w:asciiTheme="minorHAnsi" w:hAnsiTheme="minorHAnsi" w:cstheme="minorHAnsi"/>
        </w:rPr>
        <w:t>0–1</w:t>
      </w:r>
      <w:r w:rsidR="00A05285" w:rsidRPr="0036717D">
        <w:rPr>
          <w:rFonts w:asciiTheme="minorHAnsi" w:hAnsiTheme="minorHAnsi" w:cstheme="minorHAnsi"/>
          <w:lang w:val="de-CH"/>
        </w:rPr>
        <w:t>2</w:t>
      </w:r>
      <w:r w:rsidRPr="0036717D">
        <w:rPr>
          <w:rFonts w:asciiTheme="minorHAnsi" w:hAnsiTheme="minorHAnsi" w:cstheme="minorHAnsi"/>
        </w:rPr>
        <w:t>.</w:t>
      </w:r>
      <w:r w:rsidR="00A05285" w:rsidRPr="0036717D">
        <w:rPr>
          <w:rFonts w:asciiTheme="minorHAnsi" w:hAnsiTheme="minorHAnsi" w:cstheme="minorHAnsi"/>
          <w:lang w:val="de-CH"/>
        </w:rPr>
        <w:t>3</w:t>
      </w:r>
      <w:r w:rsidRPr="0036717D">
        <w:rPr>
          <w:rFonts w:asciiTheme="minorHAnsi" w:hAnsiTheme="minorHAnsi" w:cstheme="minorHAnsi"/>
        </w:rPr>
        <w:t>0 (</w:t>
      </w:r>
      <w:r w:rsidR="00A05285" w:rsidRPr="0036717D">
        <w:rPr>
          <w:rFonts w:asciiTheme="minorHAnsi" w:hAnsiTheme="minorHAnsi" w:cstheme="minorHAnsi"/>
          <w:lang w:val="de-CH"/>
        </w:rPr>
        <w:t>3</w:t>
      </w:r>
      <w:r w:rsidRPr="0036717D">
        <w:rPr>
          <w:rFonts w:asciiTheme="minorHAnsi" w:hAnsiTheme="minorHAnsi" w:cstheme="minorHAnsi"/>
        </w:rPr>
        <w:t xml:space="preserve"> ore)</w:t>
      </w:r>
    </w:p>
    <w:p w14:paraId="1BB4EDE6" w14:textId="31C47353" w:rsidR="00FF5235" w:rsidRPr="0036717D" w:rsidRDefault="00FF5235" w:rsidP="00FF5235">
      <w:pPr>
        <w:pStyle w:val="NormalWeb"/>
        <w:rPr>
          <w:rFonts w:asciiTheme="minorHAnsi" w:hAnsiTheme="minorHAnsi" w:cstheme="minorHAnsi"/>
          <w:lang w:val="it-IT"/>
        </w:rPr>
      </w:pPr>
      <w:r w:rsidRPr="00A217E1">
        <w:rPr>
          <w:rStyle w:val="Strong"/>
          <w:rFonts w:asciiTheme="minorHAnsi" w:hAnsiTheme="minorHAnsi" w:cstheme="minorHAnsi"/>
          <w:color w:val="1F4E79" w:themeColor="accent1" w:themeShade="80"/>
          <w:lang w:val="it-IT"/>
        </w:rPr>
        <w:t>Totale:</w:t>
      </w:r>
      <w:r w:rsidRPr="0036717D">
        <w:rPr>
          <w:rFonts w:asciiTheme="minorHAnsi" w:hAnsiTheme="minorHAnsi" w:cstheme="minorHAnsi"/>
          <w:lang w:val="it-IT"/>
        </w:rPr>
        <w:t xml:space="preserve"> 2</w:t>
      </w:r>
      <w:r w:rsidR="00A05285" w:rsidRPr="0036717D">
        <w:rPr>
          <w:rFonts w:asciiTheme="minorHAnsi" w:hAnsiTheme="minorHAnsi" w:cstheme="minorHAnsi"/>
          <w:lang w:val="it-IT"/>
        </w:rPr>
        <w:t>0</w:t>
      </w:r>
      <w:r w:rsidRPr="0036717D">
        <w:rPr>
          <w:rFonts w:asciiTheme="minorHAnsi" w:hAnsiTheme="minorHAnsi" w:cstheme="minorHAnsi"/>
          <w:lang w:val="it-IT"/>
        </w:rPr>
        <w:t xml:space="preserve"> ore </w:t>
      </w:r>
    </w:p>
    <w:p w14:paraId="30BA519E" w14:textId="7D24C473" w:rsidR="00DA4523" w:rsidRPr="0036717D" w:rsidRDefault="00DA4523" w:rsidP="00FF5235">
      <w:pPr>
        <w:rPr>
          <w:rFonts w:cstheme="minorHAnsi"/>
          <w:lang w:val="it-IT"/>
        </w:rPr>
      </w:pPr>
    </w:p>
    <w:sectPr w:rsidR="00DA4523" w:rsidRPr="0036717D" w:rsidSect="008E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83" w:right="1134" w:bottom="98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D0C7" w14:textId="77777777" w:rsidR="00DA7A79" w:rsidRDefault="00DA7A79" w:rsidP="00282718">
      <w:r>
        <w:separator/>
      </w:r>
    </w:p>
  </w:endnote>
  <w:endnote w:type="continuationSeparator" w:id="0">
    <w:p w14:paraId="5A7E3055" w14:textId="77777777" w:rsidR="00DA7A79" w:rsidRDefault="00DA7A79" w:rsidP="0028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25206373"/>
      <w:docPartObj>
        <w:docPartGallery w:val="Page Numbers (Bottom of Page)"/>
        <w:docPartUnique/>
      </w:docPartObj>
    </w:sdtPr>
    <w:sdtContent>
      <w:p w14:paraId="48283D18" w14:textId="3F1340DB" w:rsidR="008E2D83" w:rsidRDefault="008E2D83" w:rsidP="00625D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8760DB" w14:textId="77777777" w:rsidR="00282718" w:rsidRDefault="00282718" w:rsidP="008E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07284980"/>
      <w:docPartObj>
        <w:docPartGallery w:val="Page Numbers (Bottom of Page)"/>
        <w:docPartUnique/>
      </w:docPartObj>
    </w:sdtPr>
    <w:sdtContent>
      <w:p w14:paraId="783C2EBE" w14:textId="5F2E13E1" w:rsidR="008E2D83" w:rsidRDefault="008E2D83" w:rsidP="00625D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003110" w14:textId="77777777" w:rsidR="00282718" w:rsidRDefault="00282718" w:rsidP="008E2D8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4D0A" w14:textId="77777777" w:rsidR="00282718" w:rsidRDefault="00282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35A4" w14:textId="77777777" w:rsidR="00DA7A79" w:rsidRDefault="00DA7A79" w:rsidP="00282718">
      <w:r>
        <w:separator/>
      </w:r>
    </w:p>
  </w:footnote>
  <w:footnote w:type="continuationSeparator" w:id="0">
    <w:p w14:paraId="5D700317" w14:textId="77777777" w:rsidR="00DA7A79" w:rsidRDefault="00DA7A79" w:rsidP="00282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C39D" w14:textId="77777777" w:rsidR="00282718" w:rsidRDefault="00282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422C" w14:textId="77777777" w:rsidR="00282718" w:rsidRDefault="002827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A22F" w14:textId="77777777" w:rsidR="00282718" w:rsidRDefault="00282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FCA"/>
    <w:multiLevelType w:val="hybridMultilevel"/>
    <w:tmpl w:val="1B56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6589"/>
    <w:multiLevelType w:val="multilevel"/>
    <w:tmpl w:val="0B9C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60B35"/>
    <w:multiLevelType w:val="multilevel"/>
    <w:tmpl w:val="564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5693C"/>
    <w:multiLevelType w:val="multilevel"/>
    <w:tmpl w:val="C9BC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B3120"/>
    <w:multiLevelType w:val="multilevel"/>
    <w:tmpl w:val="A860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B7668"/>
    <w:multiLevelType w:val="hybridMultilevel"/>
    <w:tmpl w:val="F718E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5B00"/>
    <w:multiLevelType w:val="multilevel"/>
    <w:tmpl w:val="9356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E1EFA"/>
    <w:multiLevelType w:val="multilevel"/>
    <w:tmpl w:val="20B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E72CD"/>
    <w:multiLevelType w:val="multilevel"/>
    <w:tmpl w:val="093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54A66"/>
    <w:multiLevelType w:val="multilevel"/>
    <w:tmpl w:val="564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B223C"/>
    <w:multiLevelType w:val="multilevel"/>
    <w:tmpl w:val="07A2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131FF"/>
    <w:multiLevelType w:val="multilevel"/>
    <w:tmpl w:val="5646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B003B"/>
    <w:multiLevelType w:val="multilevel"/>
    <w:tmpl w:val="FEC2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215081">
    <w:abstractNumId w:val="2"/>
  </w:num>
  <w:num w:numId="2" w16cid:durableId="1406149902">
    <w:abstractNumId w:val="11"/>
  </w:num>
  <w:num w:numId="3" w16cid:durableId="1834837447">
    <w:abstractNumId w:val="9"/>
  </w:num>
  <w:num w:numId="4" w16cid:durableId="47192222">
    <w:abstractNumId w:val="12"/>
  </w:num>
  <w:num w:numId="5" w16cid:durableId="2016574031">
    <w:abstractNumId w:val="0"/>
  </w:num>
  <w:num w:numId="6" w16cid:durableId="1202937549">
    <w:abstractNumId w:val="7"/>
  </w:num>
  <w:num w:numId="7" w16cid:durableId="1639148957">
    <w:abstractNumId w:val="6"/>
  </w:num>
  <w:num w:numId="8" w16cid:durableId="83847131">
    <w:abstractNumId w:val="10"/>
  </w:num>
  <w:num w:numId="9" w16cid:durableId="1034311606">
    <w:abstractNumId w:val="1"/>
  </w:num>
  <w:num w:numId="10" w16cid:durableId="521481032">
    <w:abstractNumId w:val="3"/>
  </w:num>
  <w:num w:numId="11" w16cid:durableId="239369815">
    <w:abstractNumId w:val="4"/>
  </w:num>
  <w:num w:numId="12" w16cid:durableId="432165062">
    <w:abstractNumId w:val="8"/>
  </w:num>
  <w:num w:numId="13" w16cid:durableId="244269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23"/>
    <w:rsid w:val="00012281"/>
    <w:rsid w:val="000320EC"/>
    <w:rsid w:val="00033B55"/>
    <w:rsid w:val="000974EA"/>
    <w:rsid w:val="000A2BC5"/>
    <w:rsid w:val="000F3C94"/>
    <w:rsid w:val="00114F40"/>
    <w:rsid w:val="001808C3"/>
    <w:rsid w:val="0019500D"/>
    <w:rsid w:val="001A52FA"/>
    <w:rsid w:val="001D1F9E"/>
    <w:rsid w:val="001F0C3F"/>
    <w:rsid w:val="00210697"/>
    <w:rsid w:val="00282718"/>
    <w:rsid w:val="002C4CD2"/>
    <w:rsid w:val="00302669"/>
    <w:rsid w:val="003425A7"/>
    <w:rsid w:val="00342F86"/>
    <w:rsid w:val="00365C9D"/>
    <w:rsid w:val="0036717D"/>
    <w:rsid w:val="003745F4"/>
    <w:rsid w:val="003762FA"/>
    <w:rsid w:val="003A2234"/>
    <w:rsid w:val="003A6DDA"/>
    <w:rsid w:val="003B0504"/>
    <w:rsid w:val="003C60E2"/>
    <w:rsid w:val="003D1538"/>
    <w:rsid w:val="004315EE"/>
    <w:rsid w:val="00437672"/>
    <w:rsid w:val="004732D8"/>
    <w:rsid w:val="0048660B"/>
    <w:rsid w:val="004B5ED6"/>
    <w:rsid w:val="004F09F9"/>
    <w:rsid w:val="00542268"/>
    <w:rsid w:val="00561AC9"/>
    <w:rsid w:val="005D74D1"/>
    <w:rsid w:val="005E7DC4"/>
    <w:rsid w:val="00627D9B"/>
    <w:rsid w:val="00655241"/>
    <w:rsid w:val="00664B15"/>
    <w:rsid w:val="00666CDA"/>
    <w:rsid w:val="00667E6E"/>
    <w:rsid w:val="007173A3"/>
    <w:rsid w:val="00774B71"/>
    <w:rsid w:val="007773CB"/>
    <w:rsid w:val="00777742"/>
    <w:rsid w:val="0079344A"/>
    <w:rsid w:val="007A42DE"/>
    <w:rsid w:val="008836B5"/>
    <w:rsid w:val="008B0CDC"/>
    <w:rsid w:val="008C2A10"/>
    <w:rsid w:val="008C37CA"/>
    <w:rsid w:val="008E2D83"/>
    <w:rsid w:val="008F7FA9"/>
    <w:rsid w:val="00910A31"/>
    <w:rsid w:val="00924FC0"/>
    <w:rsid w:val="009333E4"/>
    <w:rsid w:val="00934804"/>
    <w:rsid w:val="009430EC"/>
    <w:rsid w:val="00974405"/>
    <w:rsid w:val="00975ECD"/>
    <w:rsid w:val="00991F86"/>
    <w:rsid w:val="0099661F"/>
    <w:rsid w:val="009E1286"/>
    <w:rsid w:val="009E7710"/>
    <w:rsid w:val="009F7E67"/>
    <w:rsid w:val="00A05285"/>
    <w:rsid w:val="00A06867"/>
    <w:rsid w:val="00A217E1"/>
    <w:rsid w:val="00A231F4"/>
    <w:rsid w:val="00A31823"/>
    <w:rsid w:val="00A65730"/>
    <w:rsid w:val="00AC33B7"/>
    <w:rsid w:val="00AE64C5"/>
    <w:rsid w:val="00B01846"/>
    <w:rsid w:val="00B20E30"/>
    <w:rsid w:val="00B265C5"/>
    <w:rsid w:val="00B54A67"/>
    <w:rsid w:val="00B714A8"/>
    <w:rsid w:val="00B977E9"/>
    <w:rsid w:val="00BA11E7"/>
    <w:rsid w:val="00BB570A"/>
    <w:rsid w:val="00BC1C85"/>
    <w:rsid w:val="00BC4BA8"/>
    <w:rsid w:val="00BD2544"/>
    <w:rsid w:val="00BD4804"/>
    <w:rsid w:val="00BE31CD"/>
    <w:rsid w:val="00C1361E"/>
    <w:rsid w:val="00C168FB"/>
    <w:rsid w:val="00C401AC"/>
    <w:rsid w:val="00C52CA8"/>
    <w:rsid w:val="00CE6C2F"/>
    <w:rsid w:val="00D01A2D"/>
    <w:rsid w:val="00D0502B"/>
    <w:rsid w:val="00D52764"/>
    <w:rsid w:val="00D93D8F"/>
    <w:rsid w:val="00DA4523"/>
    <w:rsid w:val="00DA7A79"/>
    <w:rsid w:val="00E36A8B"/>
    <w:rsid w:val="00E71775"/>
    <w:rsid w:val="00EA1E90"/>
    <w:rsid w:val="00EF3948"/>
    <w:rsid w:val="00F135BA"/>
    <w:rsid w:val="00F26C08"/>
    <w:rsid w:val="00F6298C"/>
    <w:rsid w:val="00F85608"/>
    <w:rsid w:val="00F86642"/>
    <w:rsid w:val="00FA5087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52C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D48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T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4523"/>
  </w:style>
  <w:style w:type="character" w:styleId="Strong">
    <w:name w:val="Strong"/>
    <w:basedOn w:val="DefaultParagraphFont"/>
    <w:uiPriority w:val="22"/>
    <w:qFormat/>
    <w:rsid w:val="00DA4523"/>
    <w:rPr>
      <w:b/>
      <w:bCs/>
    </w:rPr>
  </w:style>
  <w:style w:type="paragraph" w:styleId="NormalWeb">
    <w:name w:val="Normal (Web)"/>
    <w:basedOn w:val="Normal"/>
    <w:uiPriority w:val="99"/>
    <w:unhideWhenUsed/>
    <w:rsid w:val="001D1F9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8836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271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718"/>
  </w:style>
  <w:style w:type="paragraph" w:styleId="Footer">
    <w:name w:val="footer"/>
    <w:basedOn w:val="Normal"/>
    <w:link w:val="FooterChar"/>
    <w:uiPriority w:val="99"/>
    <w:unhideWhenUsed/>
    <w:rsid w:val="0028271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718"/>
  </w:style>
  <w:style w:type="character" w:customStyle="1" w:styleId="Heading2Char">
    <w:name w:val="Heading 2 Char"/>
    <w:basedOn w:val="DefaultParagraphFont"/>
    <w:link w:val="Heading2"/>
    <w:uiPriority w:val="9"/>
    <w:rsid w:val="00BD4804"/>
    <w:rPr>
      <w:rFonts w:ascii="Times New Roman" w:eastAsia="Times New Roman" w:hAnsi="Times New Roman" w:cs="Times New Roman"/>
      <w:b/>
      <w:bCs/>
      <w:sz w:val="36"/>
      <w:szCs w:val="36"/>
      <w:lang w:val="en-IT" w:eastAsia="en-GB"/>
    </w:rPr>
  </w:style>
  <w:style w:type="character" w:customStyle="1" w:styleId="s9">
    <w:name w:val="s9"/>
    <w:basedOn w:val="DefaultParagraphFont"/>
    <w:rsid w:val="008F7FA9"/>
  </w:style>
  <w:style w:type="character" w:styleId="Hyperlink">
    <w:name w:val="Hyperlink"/>
    <w:basedOn w:val="DefaultParagraphFont"/>
    <w:uiPriority w:val="99"/>
    <w:semiHidden/>
    <w:unhideWhenUsed/>
    <w:rsid w:val="00A657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73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1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8E2D83"/>
  </w:style>
  <w:style w:type="paragraph" w:styleId="ListParagraph">
    <w:name w:val="List Paragraph"/>
    <w:basedOn w:val="Normal"/>
    <w:uiPriority w:val="34"/>
    <w:qFormat/>
    <w:rsid w:val="00210697"/>
    <w:pPr>
      <w:ind w:left="720"/>
      <w:contextualSpacing/>
    </w:pPr>
    <w:rPr>
      <w:kern w:val="2"/>
      <w:lang w:val="en-IT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F5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sselectedend">
    <w:name w:val="isselectedend"/>
    <w:basedOn w:val="Normal"/>
    <w:rsid w:val="00FF523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00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070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97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Amana Sposito</cp:lastModifiedBy>
  <cp:revision>7</cp:revision>
  <dcterms:created xsi:type="dcterms:W3CDTF">2026-07-03T08:45:00Z</dcterms:created>
  <dcterms:modified xsi:type="dcterms:W3CDTF">2026-07-03T09:58:00Z</dcterms:modified>
</cp:coreProperties>
</file>